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6" w:rsidRPr="00EF7124" w:rsidRDefault="00E404F4" w:rsidP="00EF7124">
      <w:pPr>
        <w:pStyle w:val="Titre10"/>
        <w:keepNext/>
        <w:keepLines/>
        <w:shd w:val="clear" w:color="auto" w:fill="auto"/>
        <w:spacing w:after="80" w:line="276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F7124">
        <w:rPr>
          <w:rFonts w:ascii="Arial" w:hAnsi="Arial" w:cs="Arial"/>
          <w:sz w:val="28"/>
          <w:szCs w:val="28"/>
        </w:rPr>
        <w:t>ANNEXE A</w:t>
      </w:r>
    </w:p>
    <w:p w:rsidR="00EF7124" w:rsidRDefault="00EF7124" w:rsidP="00A17B06">
      <w:pPr>
        <w:pStyle w:val="Titre10"/>
        <w:keepNext/>
        <w:keepLines/>
        <w:shd w:val="clear" w:color="auto" w:fill="auto"/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bookmarkStart w:id="1" w:name="bookmark43"/>
    </w:p>
    <w:p w:rsidR="00A17B06" w:rsidRPr="00A17B06" w:rsidRDefault="00E404F4" w:rsidP="00A17B06">
      <w:pPr>
        <w:pStyle w:val="Titre10"/>
        <w:keepNext/>
        <w:keepLines/>
        <w:shd w:val="clear" w:color="auto" w:fill="auto"/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A17B06">
        <w:rPr>
          <w:rFonts w:ascii="Arial" w:hAnsi="Arial" w:cs="Arial"/>
          <w:sz w:val="24"/>
          <w:szCs w:val="24"/>
        </w:rPr>
        <w:t xml:space="preserve">AVIS AUX SUPERVISEURS DE DROITS D'ACCÈS, </w:t>
      </w:r>
      <w:r w:rsidR="00712222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A17B06">
        <w:rPr>
          <w:rFonts w:ascii="Arial" w:hAnsi="Arial" w:cs="Arial"/>
          <w:sz w:val="24"/>
          <w:szCs w:val="24"/>
        </w:rPr>
        <w:t>DE TEMPS PARENTAL OU DE CONTACT</w:t>
      </w:r>
      <w:r w:rsidR="00A17B06">
        <w:rPr>
          <w:rFonts w:ascii="Arial" w:hAnsi="Arial" w:cs="Arial"/>
          <w:sz w:val="24"/>
          <w:szCs w:val="24"/>
        </w:rPr>
        <w:t>S SELON L'ARTICLE 37</w:t>
      </w:r>
      <w:r w:rsidR="00600ED5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17B06">
        <w:rPr>
          <w:rFonts w:ascii="Arial" w:hAnsi="Arial" w:cs="Arial"/>
          <w:sz w:val="24"/>
          <w:szCs w:val="24"/>
        </w:rPr>
        <w:t xml:space="preserve"> DU </w:t>
      </w:r>
      <w:r w:rsidRPr="00A17B06">
        <w:rPr>
          <w:rFonts w:ascii="Arial" w:hAnsi="Arial" w:cs="Arial"/>
          <w:sz w:val="24"/>
          <w:szCs w:val="24"/>
        </w:rPr>
        <w:t>RÈGLEMENT</w:t>
      </w:r>
      <w:bookmarkEnd w:id="1"/>
      <w:r w:rsidR="00A17B06">
        <w:rPr>
          <w:rFonts w:ascii="Arial" w:hAnsi="Arial" w:cs="Arial"/>
          <w:sz w:val="24"/>
          <w:szCs w:val="24"/>
        </w:rPr>
        <w:t xml:space="preserve"> DE LA COUR SUPÉRIEURE EN MATIÈRE FAMILIALE                                                          </w:t>
      </w:r>
      <w:r w:rsidR="00C25A47">
        <w:rPr>
          <w:rFonts w:ascii="Arial" w:hAnsi="Arial" w:cs="Arial"/>
          <w:sz w:val="24"/>
          <w:szCs w:val="24"/>
        </w:rPr>
        <w:t xml:space="preserve">(mars </w:t>
      </w:r>
      <w:r w:rsidR="00A17B06">
        <w:rPr>
          <w:rFonts w:ascii="Arial" w:hAnsi="Arial" w:cs="Arial"/>
          <w:sz w:val="24"/>
          <w:szCs w:val="24"/>
        </w:rPr>
        <w:t>2021)</w:t>
      </w:r>
    </w:p>
    <w:p w:rsidR="00EF7124" w:rsidRDefault="00EF7124" w:rsidP="00A17B06">
      <w:pPr>
        <w:pStyle w:val="Texteducorps0"/>
        <w:shd w:val="clear" w:color="auto" w:fill="auto"/>
        <w:spacing w:after="200" w:line="276" w:lineRule="auto"/>
        <w:rPr>
          <w:rFonts w:ascii="Arial" w:hAnsi="Arial" w:cs="Arial"/>
          <w:sz w:val="24"/>
          <w:szCs w:val="24"/>
        </w:rPr>
      </w:pPr>
    </w:p>
    <w:p w:rsidR="00E404F4" w:rsidRPr="00A17B06" w:rsidRDefault="00E404F4" w:rsidP="00A17B06">
      <w:pPr>
        <w:pStyle w:val="Texteducorps0"/>
        <w:shd w:val="clear" w:color="auto" w:fill="auto"/>
        <w:spacing w:after="200" w:line="276" w:lineRule="auto"/>
        <w:rPr>
          <w:rFonts w:ascii="Arial" w:hAnsi="Arial" w:cs="Arial"/>
          <w:sz w:val="24"/>
          <w:szCs w:val="24"/>
        </w:rPr>
      </w:pPr>
      <w:r w:rsidRPr="00A17B06">
        <w:rPr>
          <w:rFonts w:ascii="Arial" w:hAnsi="Arial" w:cs="Arial"/>
          <w:sz w:val="24"/>
          <w:szCs w:val="24"/>
        </w:rPr>
        <w:t>Vous avez été désigné par une ordonnance de la Cour supérieure</w:t>
      </w:r>
      <w:r w:rsidR="00496913" w:rsidRPr="00A17B06">
        <w:rPr>
          <w:rFonts w:ascii="Arial" w:hAnsi="Arial" w:cs="Arial"/>
          <w:sz w:val="24"/>
          <w:szCs w:val="24"/>
        </w:rPr>
        <w:t>, dont copie est jointe au présent avis,</w:t>
      </w:r>
      <w:r w:rsidRPr="00A17B06">
        <w:rPr>
          <w:rFonts w:ascii="Arial" w:hAnsi="Arial" w:cs="Arial"/>
          <w:sz w:val="24"/>
          <w:szCs w:val="24"/>
        </w:rPr>
        <w:t xml:space="preserve"> pour agir comme superviseur de droits d'accès, de temps parental ou de contacts. Cette ordonnance permet à un parent de voir son ou ses enfants </w:t>
      </w:r>
      <w:r w:rsidR="00511F04" w:rsidRPr="00A17B06">
        <w:rPr>
          <w:rFonts w:ascii="Arial" w:hAnsi="Arial" w:cs="Arial"/>
          <w:sz w:val="24"/>
          <w:szCs w:val="24"/>
        </w:rPr>
        <w:t xml:space="preserve">ou à un tiers d’avoir des contacts avec un ou des enfants </w:t>
      </w:r>
      <w:r w:rsidRPr="00A17B06">
        <w:rPr>
          <w:rFonts w:ascii="Arial" w:hAnsi="Arial" w:cs="Arial"/>
          <w:sz w:val="24"/>
          <w:szCs w:val="24"/>
        </w:rPr>
        <w:t xml:space="preserve">à certaines conditions. On appelle « </w:t>
      </w:r>
      <w:r w:rsidRPr="00A17B06">
        <w:rPr>
          <w:rFonts w:ascii="Arial" w:hAnsi="Arial" w:cs="Arial"/>
          <w:bCs/>
          <w:sz w:val="24"/>
          <w:szCs w:val="24"/>
        </w:rPr>
        <w:t xml:space="preserve">exercice du droit d'accès ou du temps parental </w:t>
      </w:r>
      <w:r w:rsidRPr="00A17B06">
        <w:rPr>
          <w:rFonts w:ascii="Arial" w:hAnsi="Arial" w:cs="Arial"/>
          <w:sz w:val="24"/>
          <w:szCs w:val="24"/>
        </w:rPr>
        <w:t xml:space="preserve">» le moment où le parent voit son ou ses enfants. On appelle « exercice du contact » le moment où le tiers voit ou communique avec </w:t>
      </w:r>
      <w:r w:rsidR="00511F04" w:rsidRPr="00A17B06">
        <w:rPr>
          <w:rFonts w:ascii="Arial" w:hAnsi="Arial" w:cs="Arial"/>
          <w:sz w:val="24"/>
          <w:szCs w:val="24"/>
        </w:rPr>
        <w:t xml:space="preserve">un ou des </w:t>
      </w:r>
      <w:r w:rsidRPr="00A17B06">
        <w:rPr>
          <w:rFonts w:ascii="Arial" w:hAnsi="Arial" w:cs="Arial"/>
          <w:sz w:val="24"/>
          <w:szCs w:val="24"/>
        </w:rPr>
        <w:t>enfant</w:t>
      </w:r>
      <w:r w:rsidR="00511F04" w:rsidRPr="00A17B06">
        <w:rPr>
          <w:rFonts w:ascii="Arial" w:hAnsi="Arial" w:cs="Arial"/>
          <w:sz w:val="24"/>
          <w:szCs w:val="24"/>
        </w:rPr>
        <w:t>s</w:t>
      </w:r>
      <w:r w:rsidRPr="00A17B06">
        <w:rPr>
          <w:rFonts w:ascii="Arial" w:hAnsi="Arial" w:cs="Arial"/>
          <w:sz w:val="24"/>
          <w:szCs w:val="24"/>
        </w:rPr>
        <w:t xml:space="preserve">. </w:t>
      </w:r>
    </w:p>
    <w:p w:rsidR="00E404F4" w:rsidRPr="00A17B06" w:rsidRDefault="00E404F4" w:rsidP="00A17B06">
      <w:pPr>
        <w:pStyle w:val="Texteducorps0"/>
        <w:shd w:val="clear" w:color="auto" w:fill="auto"/>
        <w:spacing w:after="240" w:line="276" w:lineRule="auto"/>
        <w:rPr>
          <w:rFonts w:ascii="Arial" w:hAnsi="Arial" w:cs="Arial"/>
          <w:sz w:val="24"/>
          <w:szCs w:val="24"/>
        </w:rPr>
      </w:pPr>
      <w:r w:rsidRPr="00A17B06">
        <w:rPr>
          <w:rFonts w:ascii="Arial" w:hAnsi="Arial" w:cs="Arial"/>
          <w:sz w:val="24"/>
          <w:szCs w:val="24"/>
        </w:rPr>
        <w:t>Vous devez donc:</w:t>
      </w:r>
    </w:p>
    <w:p w:rsidR="00E404F4" w:rsidRPr="00A17B06" w:rsidRDefault="00E404F4" w:rsidP="00A17B06">
      <w:pPr>
        <w:pStyle w:val="Texteducorps0"/>
        <w:shd w:val="clear" w:color="auto" w:fill="auto"/>
        <w:spacing w:after="200" w:line="276" w:lineRule="auto"/>
        <w:ind w:firstLine="260"/>
        <w:rPr>
          <w:rFonts w:ascii="Arial" w:hAnsi="Arial" w:cs="Arial"/>
          <w:sz w:val="24"/>
          <w:szCs w:val="24"/>
        </w:rPr>
      </w:pPr>
      <w:r w:rsidRPr="00A17B06">
        <w:rPr>
          <w:rFonts w:ascii="Arial" w:hAnsi="Arial" w:cs="Arial"/>
          <w:sz w:val="24"/>
          <w:szCs w:val="24"/>
        </w:rPr>
        <w:t>□ être toujours présent lors de chaque exercice du droit d'accès, du temps parental ou des contacts;</w:t>
      </w:r>
    </w:p>
    <w:p w:rsidR="00E404F4" w:rsidRPr="00A17B06" w:rsidRDefault="00E404F4" w:rsidP="00A17B06">
      <w:pPr>
        <w:pStyle w:val="Texteducorps0"/>
        <w:shd w:val="clear" w:color="auto" w:fill="auto"/>
        <w:spacing w:after="200" w:line="276" w:lineRule="auto"/>
        <w:ind w:firstLine="260"/>
        <w:rPr>
          <w:rFonts w:ascii="Arial" w:hAnsi="Arial" w:cs="Arial"/>
          <w:sz w:val="24"/>
          <w:szCs w:val="24"/>
        </w:rPr>
      </w:pPr>
      <w:r w:rsidRPr="00A17B06">
        <w:rPr>
          <w:rFonts w:ascii="Arial" w:hAnsi="Arial" w:cs="Arial"/>
          <w:sz w:val="24"/>
          <w:szCs w:val="24"/>
        </w:rPr>
        <w:t>□ être présent pendant toute la durée de l'exercice du droit d'accès, du temps parental ou des contacts.</w:t>
      </w:r>
    </w:p>
    <w:p w:rsidR="00E404F4" w:rsidRPr="00A17B06" w:rsidRDefault="00E404F4" w:rsidP="00A17B06">
      <w:pPr>
        <w:pStyle w:val="Texteducorps0"/>
        <w:shd w:val="clear" w:color="auto" w:fill="auto"/>
        <w:spacing w:after="200" w:line="276" w:lineRule="auto"/>
        <w:rPr>
          <w:rFonts w:ascii="Arial" w:hAnsi="Arial" w:cs="Arial"/>
          <w:sz w:val="24"/>
          <w:szCs w:val="24"/>
        </w:rPr>
      </w:pPr>
      <w:r w:rsidRPr="00A17B06">
        <w:rPr>
          <w:rFonts w:ascii="Arial" w:hAnsi="Arial" w:cs="Arial"/>
          <w:sz w:val="24"/>
          <w:szCs w:val="24"/>
        </w:rPr>
        <w:t>Vous ne pouvez pas choisir d'arrêter d'agir comme superviseur de droits d'accès, du temps parental ou de contacts ni vous faire remplacer à votre convenance.</w:t>
      </w:r>
    </w:p>
    <w:p w:rsidR="00E404F4" w:rsidRPr="00A17B06" w:rsidRDefault="00E404F4" w:rsidP="00A17B06">
      <w:pPr>
        <w:pStyle w:val="Texteducorps0"/>
        <w:shd w:val="clear" w:color="auto" w:fill="auto"/>
        <w:spacing w:after="200" w:line="276" w:lineRule="auto"/>
        <w:rPr>
          <w:rFonts w:ascii="Arial" w:hAnsi="Arial" w:cs="Arial"/>
          <w:sz w:val="24"/>
          <w:szCs w:val="24"/>
        </w:rPr>
      </w:pPr>
      <w:r w:rsidRPr="00A17B06">
        <w:rPr>
          <w:rFonts w:ascii="Arial" w:hAnsi="Arial" w:cs="Arial"/>
          <w:sz w:val="24"/>
          <w:szCs w:val="24"/>
        </w:rPr>
        <w:t>Si vous ne souhaitez plus ou n'êtes plus en mesure d'agir comme superviseur de droits d'accès, du temps parental ou de contacts, vous devez obligatoirement en aviser</w:t>
      </w:r>
      <w:r w:rsidR="00496913" w:rsidRPr="00A17B06">
        <w:rPr>
          <w:rFonts w:ascii="Arial" w:hAnsi="Arial" w:cs="Arial"/>
          <w:sz w:val="24"/>
          <w:szCs w:val="24"/>
        </w:rPr>
        <w:t xml:space="preserve"> par écrit</w:t>
      </w:r>
      <w:r w:rsidRPr="00A17B06">
        <w:rPr>
          <w:rFonts w:ascii="Arial" w:hAnsi="Arial" w:cs="Arial"/>
          <w:sz w:val="24"/>
          <w:szCs w:val="24"/>
        </w:rPr>
        <w:t>, dans les plus brefs délais, les deux parents et, le cas échéant, le tiers en faveur de qui une ordonnance de contact a été prononcée, c'est-à-dire bien avant le prochain exercice du droit d'accès, du temps parental ou des contacts.</w:t>
      </w:r>
    </w:p>
    <w:p w:rsidR="003F28B8" w:rsidRPr="00A17B06" w:rsidRDefault="009909B2" w:rsidP="00A17B0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3F28B8" w:rsidRPr="00A17B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4F4" w:rsidRDefault="00E404F4" w:rsidP="00E404F4">
      <w:pPr>
        <w:spacing w:after="0" w:line="240" w:lineRule="auto"/>
      </w:pPr>
      <w:r>
        <w:separator/>
      </w:r>
    </w:p>
  </w:endnote>
  <w:endnote w:type="continuationSeparator" w:id="0">
    <w:p w:rsidR="00E404F4" w:rsidRDefault="00E404F4" w:rsidP="00E4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4F4" w:rsidRDefault="00E404F4" w:rsidP="00E404F4">
      <w:pPr>
        <w:spacing w:after="0" w:line="240" w:lineRule="auto"/>
      </w:pPr>
      <w:r>
        <w:separator/>
      </w:r>
    </w:p>
  </w:footnote>
  <w:footnote w:type="continuationSeparator" w:id="0">
    <w:p w:rsidR="00E404F4" w:rsidRDefault="00E404F4" w:rsidP="00E40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F4"/>
    <w:rsid w:val="00135FEE"/>
    <w:rsid w:val="00496913"/>
    <w:rsid w:val="004D2AED"/>
    <w:rsid w:val="00511F04"/>
    <w:rsid w:val="00600ED5"/>
    <w:rsid w:val="00712222"/>
    <w:rsid w:val="008C0C07"/>
    <w:rsid w:val="009909B2"/>
    <w:rsid w:val="00A17B06"/>
    <w:rsid w:val="00C25A47"/>
    <w:rsid w:val="00D70A06"/>
    <w:rsid w:val="00E404F4"/>
    <w:rsid w:val="00E5460A"/>
    <w:rsid w:val="00EF7124"/>
    <w:rsid w:val="00F5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F4FED0C-9C45-4030-B97D-75D9C674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4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ucorps">
    <w:name w:val="Texte du corps_"/>
    <w:basedOn w:val="Policepardfaut"/>
    <w:link w:val="Texteducorps0"/>
    <w:rsid w:val="00E404F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itre1">
    <w:name w:val="Titre #1_"/>
    <w:basedOn w:val="Policepardfaut"/>
    <w:link w:val="Titre10"/>
    <w:rsid w:val="00E404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xteducorps0">
    <w:name w:val="Texte du corps"/>
    <w:basedOn w:val="Normal"/>
    <w:link w:val="Texteducorps"/>
    <w:rsid w:val="00E404F4"/>
    <w:pPr>
      <w:widowControl w:val="0"/>
      <w:shd w:val="clear" w:color="auto" w:fill="FFFFFF"/>
      <w:spacing w:after="14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itre10">
    <w:name w:val="Titre #1"/>
    <w:basedOn w:val="Normal"/>
    <w:link w:val="Titre1"/>
    <w:rsid w:val="00E404F4"/>
    <w:pPr>
      <w:widowControl w:val="0"/>
      <w:shd w:val="clear" w:color="auto" w:fill="FFFFFF"/>
      <w:spacing w:after="120" w:line="218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MJQ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Boucher</dc:creator>
  <cp:keywords/>
  <dc:description/>
  <cp:lastModifiedBy>Julie-El-Kainah Larèche</cp:lastModifiedBy>
  <cp:revision>2</cp:revision>
  <cp:lastPrinted>2021-02-25T14:06:00Z</cp:lastPrinted>
  <dcterms:created xsi:type="dcterms:W3CDTF">2021-02-26T20:46:00Z</dcterms:created>
  <dcterms:modified xsi:type="dcterms:W3CDTF">2021-02-26T20:46:00Z</dcterms:modified>
</cp:coreProperties>
</file>