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5107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CANADA</w:t>
      </w:r>
    </w:p>
    <w:p w14:paraId="6D6B528E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PROVINCE DE QUÉBEC</w:t>
      </w:r>
      <w:r w:rsidRPr="00E004AF">
        <w:rPr>
          <w:rFonts w:ascii="Arial" w:hAnsi="Arial" w:cs="Arial"/>
          <w:sz w:val="22"/>
          <w:szCs w:val="22"/>
        </w:rPr>
        <w:tab/>
      </w:r>
      <w:r w:rsidRPr="00981DC2">
        <w:rPr>
          <w:rFonts w:ascii="Arial" w:hAnsi="Arial" w:cs="Arial"/>
          <w:b/>
          <w:bCs/>
        </w:rPr>
        <w:t>COUR SUPÉRIEURE</w:t>
      </w:r>
    </w:p>
    <w:p w14:paraId="494B09B2" w14:textId="75C87AEA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District de</w:t>
      </w:r>
      <w:r w:rsidR="00A665CF">
        <w:rPr>
          <w:rFonts w:ascii="Arial" w:hAnsi="Arial" w:cs="Arial"/>
          <w:sz w:val="22"/>
          <w:szCs w:val="22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tab/>
      </w:r>
    </w:p>
    <w:p w14:paraId="5EBFD218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N</w:t>
      </w:r>
      <w:r w:rsidRPr="00E004AF">
        <w:rPr>
          <w:rFonts w:ascii="Arial" w:hAnsi="Arial" w:cs="Arial"/>
          <w:sz w:val="22"/>
          <w:szCs w:val="22"/>
          <w:vertAlign w:val="superscript"/>
        </w:rPr>
        <w:t>o </w:t>
      </w:r>
      <w:r w:rsidRPr="00E004AF">
        <w:rPr>
          <w:rFonts w:ascii="Arial" w:hAnsi="Arial" w:cs="Arial"/>
          <w:sz w:val="22"/>
          <w:szCs w:val="22"/>
        </w:rPr>
        <w:t>:</w:t>
      </w:r>
      <w:r w:rsidRPr="00E004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fldChar w:fldCharType="begin"/>
      </w:r>
      <w:r w:rsidRPr="00E004AF">
        <w:rPr>
          <w:rFonts w:ascii="Arial" w:hAnsi="Arial" w:cs="Arial"/>
          <w:sz w:val="22"/>
          <w:szCs w:val="22"/>
        </w:rPr>
        <w:instrText xml:space="preserve">  </w:instrText>
      </w:r>
      <w:r w:rsidRPr="00E004AF">
        <w:rPr>
          <w:rFonts w:ascii="Arial" w:hAnsi="Arial" w:cs="Arial"/>
          <w:sz w:val="22"/>
          <w:szCs w:val="22"/>
        </w:rPr>
        <w:fldChar w:fldCharType="end"/>
      </w:r>
    </w:p>
    <w:p w14:paraId="7FEBDA27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161CF88A" w14:textId="68BB8D0B" w:rsidR="00F42030" w:rsidRPr="00BF129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b/>
          <w:bCs/>
        </w:rPr>
      </w:pP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F51080A" w14:textId="77777777" w:rsidR="0081679F" w:rsidRPr="00E004AF" w:rsidRDefault="0081679F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5B7425C" w14:textId="7E1ED78D" w:rsidR="00F42030" w:rsidRPr="00E004AF" w:rsidRDefault="00541D94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demanderesse</w:t>
      </w:r>
    </w:p>
    <w:p w14:paraId="52798116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1A5A15A4" w14:textId="00404665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  <w:t>c.</w:t>
      </w:r>
      <w:r w:rsidRPr="00E004AF">
        <w:rPr>
          <w:rFonts w:ascii="Arial" w:hAnsi="Arial" w:cs="Arial"/>
          <w:sz w:val="22"/>
          <w:szCs w:val="22"/>
        </w:rPr>
        <w:tab/>
      </w:r>
    </w:p>
    <w:p w14:paraId="0CFCF698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5F8CD9AB" w14:textId="3CD94212" w:rsidR="00F42030" w:rsidRPr="00BF129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b/>
        </w:rPr>
      </w:pP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98754A8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5ACE99B6" w14:textId="27204B16" w:rsidR="00F42030" w:rsidRPr="00E004AF" w:rsidRDefault="00541D94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défenderesse</w:t>
      </w:r>
    </w:p>
    <w:p w14:paraId="42EBC5D1" w14:textId="77777777" w:rsidR="00F42030" w:rsidRPr="00E004AF" w:rsidRDefault="00F42030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A10AF93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D2C93A4" w14:textId="77777777" w:rsidR="00F42030" w:rsidRDefault="00F42030" w:rsidP="004241BE">
      <w:pPr>
        <w:ind w:left="360" w:right="9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  <w:r w:rsidR="004241B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  <w:r w:rsidR="00541D94">
        <w:rPr>
          <w:rFonts w:ascii="Arial" w:hAnsi="Arial" w:cs="Arial"/>
          <w:sz w:val="22"/>
        </w:rPr>
        <w:t>___________________</w:t>
      </w:r>
    </w:p>
    <w:p w14:paraId="5228AA02" w14:textId="77777777" w:rsidR="00541D94" w:rsidRPr="00541D94" w:rsidRDefault="00F42030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sz w:val="22"/>
          <w:szCs w:val="22"/>
        </w:rPr>
        <w:br/>
      </w:r>
      <w:r w:rsidR="00541D94" w:rsidRPr="00541D94">
        <w:rPr>
          <w:rFonts w:ascii="Arial" w:hAnsi="Arial" w:cs="Arial"/>
          <w:b/>
          <w:sz w:val="22"/>
          <w:szCs w:val="22"/>
        </w:rPr>
        <w:t>DEMANDE DE PROLONGATION DE DÉLAI</w:t>
      </w:r>
    </w:p>
    <w:p w14:paraId="7D0EE7BD" w14:textId="77777777" w:rsidR="00541D94" w:rsidRPr="00541D94" w:rsidRDefault="00541D94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caps/>
          <w:sz w:val="22"/>
          <w:szCs w:val="22"/>
        </w:rPr>
        <w:t xml:space="preserve">par la partie 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0" w:name="Texte178"/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instrText xml:space="preserve"> FORMTEXT </w:instrTex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end"/>
      </w:r>
      <w:bookmarkEnd w:id="0"/>
    </w:p>
    <w:p w14:paraId="3FDD35C5" w14:textId="77777777" w:rsidR="00541D94" w:rsidRPr="00541D94" w:rsidRDefault="00A31CB4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541D94" w:rsidRPr="00541D94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r w:rsidR="00541D94" w:rsidRPr="00541D94">
        <w:rPr>
          <w:rFonts w:ascii="Arial" w:hAnsi="Arial" w:cs="Arial"/>
          <w:sz w:val="22"/>
          <w:szCs w:val="22"/>
        </w:rPr>
        <w:t xml:space="preserve"> 173 al. 2 C.p.c.)</w:t>
      </w:r>
    </w:p>
    <w:p w14:paraId="2464A700" w14:textId="77777777" w:rsidR="00F42030" w:rsidRPr="00541D94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 w:rsidRPr="00541D94">
        <w:rPr>
          <w:rFonts w:ascii="Arial" w:hAnsi="Arial" w:cs="Arial"/>
          <w:sz w:val="22"/>
          <w:szCs w:val="22"/>
        </w:rPr>
        <w:t>____________________</w:t>
      </w:r>
      <w:r w:rsidR="004241BE">
        <w:rPr>
          <w:rFonts w:ascii="Arial" w:hAnsi="Arial" w:cs="Arial"/>
          <w:sz w:val="22"/>
          <w:szCs w:val="22"/>
        </w:rPr>
        <w:t>___</w:t>
      </w:r>
      <w:r w:rsidRPr="00541D94">
        <w:rPr>
          <w:rFonts w:ascii="Arial" w:hAnsi="Arial" w:cs="Arial"/>
          <w:sz w:val="22"/>
          <w:szCs w:val="22"/>
        </w:rPr>
        <w:t>_________________________________________________</w:t>
      </w:r>
    </w:p>
    <w:p w14:paraId="44677C13" w14:textId="77777777" w:rsidR="00F42030" w:rsidRPr="00541D94" w:rsidRDefault="00F42030" w:rsidP="004241BE">
      <w:pPr>
        <w:ind w:left="360" w:right="922"/>
        <w:jc w:val="center"/>
        <w:rPr>
          <w:sz w:val="22"/>
          <w:szCs w:val="22"/>
        </w:rPr>
      </w:pPr>
    </w:p>
    <w:p w14:paraId="510FACE8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</w:p>
    <w:p w14:paraId="61692F79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À:</w:t>
      </w:r>
      <w:r w:rsidRPr="00541D94">
        <w:rPr>
          <w:rFonts w:ascii="Arial" w:hAnsi="Arial" w:cs="Arial"/>
          <w:b/>
          <w:bCs/>
          <w:sz w:val="22"/>
          <w:szCs w:val="22"/>
        </w:rPr>
        <w:tab/>
        <w:t xml:space="preserve">Me 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B4F2414" w14:textId="77777777" w:rsidR="00541D94" w:rsidRPr="00541D94" w:rsidRDefault="00541D94" w:rsidP="004241BE">
      <w:pPr>
        <w:ind w:left="360" w:right="9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1D94">
        <w:rPr>
          <w:rFonts w:ascii="Arial" w:hAnsi="Arial" w:cs="Arial"/>
          <w:sz w:val="22"/>
          <w:szCs w:val="22"/>
        </w:rPr>
        <w:t>(nom du cabinet)</w:t>
      </w:r>
    </w:p>
    <w:p w14:paraId="4627D50D" w14:textId="77777777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41D94">
        <w:rPr>
          <w:rFonts w:ascii="Arial" w:hAnsi="Arial" w:cs="Arial"/>
          <w:bCs/>
          <w:sz w:val="22"/>
          <w:szCs w:val="22"/>
        </w:rPr>
        <w:t>(</w:t>
      </w:r>
      <w:r w:rsidR="00CF62CA">
        <w:rPr>
          <w:rFonts w:ascii="Arial" w:hAnsi="Arial" w:cs="Arial"/>
          <w:bCs/>
          <w:sz w:val="22"/>
          <w:szCs w:val="22"/>
        </w:rPr>
        <w:t>courriel</w:t>
      </w:r>
      <w:r w:rsidRPr="00541D94">
        <w:rPr>
          <w:rFonts w:ascii="Arial" w:hAnsi="Arial" w:cs="Arial"/>
          <w:bCs/>
          <w:sz w:val="22"/>
          <w:szCs w:val="22"/>
        </w:rPr>
        <w:t>)</w:t>
      </w:r>
    </w:p>
    <w:p w14:paraId="01254000" w14:textId="45585D7A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41D94">
        <w:rPr>
          <w:rFonts w:ascii="Arial" w:hAnsi="Arial" w:cs="Arial"/>
          <w:bCs/>
          <w:sz w:val="22"/>
          <w:szCs w:val="22"/>
        </w:rPr>
        <w:t>(</w:t>
      </w:r>
      <w:r w:rsidR="00882CD2" w:rsidRPr="00882CD2">
        <w:rPr>
          <w:rFonts w:ascii="Arial" w:hAnsi="Arial" w:cs="Arial"/>
          <w:bCs/>
          <w:sz w:val="22"/>
          <w:szCs w:val="22"/>
        </w:rPr>
        <w:t>n</w:t>
      </w:r>
      <w:r w:rsidR="00882CD2" w:rsidRPr="00882CD2">
        <w:rPr>
          <w:rFonts w:ascii="Arial" w:hAnsi="Arial" w:cs="Arial"/>
          <w:bCs/>
          <w:sz w:val="22"/>
          <w:szCs w:val="22"/>
          <w:vertAlign w:val="superscript"/>
        </w:rPr>
        <w:t>o</w:t>
      </w:r>
      <w:r w:rsidR="00882CD2" w:rsidRPr="00882CD2">
        <w:rPr>
          <w:rFonts w:ascii="Arial" w:hAnsi="Arial" w:cs="Arial"/>
          <w:bCs/>
          <w:sz w:val="22"/>
          <w:szCs w:val="22"/>
        </w:rPr>
        <w:t> </w:t>
      </w:r>
      <w:r w:rsidRPr="00541D94">
        <w:rPr>
          <w:rFonts w:ascii="Arial" w:hAnsi="Arial" w:cs="Arial"/>
          <w:bCs/>
          <w:sz w:val="22"/>
          <w:szCs w:val="22"/>
        </w:rPr>
        <w:t>de téléphone pour joindre l'avocat)</w:t>
      </w:r>
    </w:p>
    <w:p w14:paraId="0D14DF2C" w14:textId="77777777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</w:p>
    <w:p w14:paraId="74C2640A" w14:textId="1CED4A02" w:rsidR="00541D94" w:rsidRPr="00541D94" w:rsidRDefault="0081679F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Avocats </w:t>
      </w:r>
      <w:r w:rsidR="00541D94" w:rsidRPr="00541D94">
        <w:rPr>
          <w:rFonts w:ascii="Arial" w:hAnsi="Arial" w:cs="Arial"/>
          <w:b/>
          <w:bCs/>
          <w:sz w:val="22"/>
          <w:szCs w:val="22"/>
        </w:rPr>
        <w:t xml:space="preserve">de la partie </w:t>
      </w:r>
      <w:bookmarkStart w:id="1" w:name="Texte183"/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  <w:bookmarkEnd w:id="1"/>
    </w:p>
    <w:p w14:paraId="6084BCCB" w14:textId="77777777" w:rsidR="00541D94" w:rsidRPr="00541D94" w:rsidRDefault="00541D94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5F4BA238" w14:textId="480A2A98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  <w:r w:rsidRPr="00541D94">
        <w:rPr>
          <w:rFonts w:cs="Arial"/>
          <w:b/>
          <w:bCs/>
          <w:szCs w:val="22"/>
        </w:rPr>
        <w:t>PRENEZ AVIS</w:t>
      </w:r>
      <w:r w:rsidRPr="00541D94">
        <w:rPr>
          <w:rFonts w:cs="Arial"/>
          <w:szCs w:val="22"/>
        </w:rPr>
        <w:t xml:space="preserve"> que la présente demande de prolongation de délai – quant à la production de la demande d'inscription pour instruction et jugement – sera présentée devant l'un des honorables juges de la Cour supérieure, siégeant en </w:t>
      </w:r>
      <w:r w:rsidR="000F797C">
        <w:rPr>
          <w:rFonts w:cs="Arial"/>
          <w:szCs w:val="22"/>
          <w:u w:val="single"/>
        </w:rPr>
        <w:t>d</w:t>
      </w:r>
      <w:r w:rsidRPr="003A7798">
        <w:rPr>
          <w:rFonts w:cs="Arial"/>
          <w:szCs w:val="22"/>
          <w:u w:val="single"/>
        </w:rPr>
        <w:t>ivision de pratique</w:t>
      </w:r>
      <w:r w:rsidR="00E52B25" w:rsidRPr="00E52B25">
        <w:rPr>
          <w:rFonts w:cs="Arial"/>
          <w:szCs w:val="22"/>
        </w:rPr>
        <w:t xml:space="preserve"> </w:t>
      </w:r>
      <w:r w:rsidRPr="00541D94">
        <w:rPr>
          <w:rFonts w:cs="Arial"/>
          <w:szCs w:val="22"/>
        </w:rPr>
        <w:t xml:space="preserve">du district de Québec, le vendredi </w:t>
      </w:r>
      <w:r w:rsidRPr="004241BE">
        <w:rPr>
          <w:rFonts w:cs="Arial"/>
          <w:b/>
          <w:bCs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4241B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Pr="004241BE">
        <w:rPr>
          <w:rFonts w:cs="Arial"/>
          <w:b/>
          <w:bCs/>
          <w:szCs w:val="22"/>
          <w:highlight w:val="lightGray"/>
        </w:rPr>
      </w:r>
      <w:r w:rsidRPr="004241BE">
        <w:rPr>
          <w:rFonts w:cs="Arial"/>
          <w:b/>
          <w:bCs/>
          <w:szCs w:val="22"/>
          <w:highlight w:val="lightGray"/>
        </w:rPr>
        <w:fldChar w:fldCharType="separate"/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Pr="004241BE">
        <w:rPr>
          <w:rFonts w:cs="Arial"/>
          <w:b/>
          <w:bCs/>
          <w:szCs w:val="22"/>
          <w:highlight w:val="lightGray"/>
        </w:rPr>
        <w:fldChar w:fldCharType="end"/>
      </w:r>
      <w:r w:rsidRPr="00541D94">
        <w:rPr>
          <w:rFonts w:cs="Arial"/>
          <w:b/>
          <w:bCs/>
          <w:szCs w:val="22"/>
        </w:rPr>
        <w:t xml:space="preserve"> 20</w:t>
      </w:r>
      <w:r w:rsidR="0097259B" w:rsidRPr="004241BE">
        <w:rPr>
          <w:rFonts w:cs="Arial"/>
          <w:b/>
          <w:bCs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97259B" w:rsidRPr="004241B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="0097259B" w:rsidRPr="004241BE">
        <w:rPr>
          <w:rFonts w:cs="Arial"/>
          <w:b/>
          <w:bCs/>
          <w:szCs w:val="22"/>
          <w:highlight w:val="lightGray"/>
        </w:rPr>
      </w:r>
      <w:r w:rsidR="0097259B" w:rsidRPr="004241BE">
        <w:rPr>
          <w:rFonts w:cs="Arial"/>
          <w:b/>
          <w:bCs/>
          <w:szCs w:val="22"/>
          <w:highlight w:val="lightGray"/>
        </w:rPr>
        <w:fldChar w:fldCharType="separate"/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11415">
        <w:rPr>
          <w:rFonts w:cs="Arial"/>
          <w:b/>
          <w:bCs/>
          <w:noProof/>
          <w:szCs w:val="22"/>
          <w:highlight w:val="lightGray"/>
        </w:rPr>
        <w:t> </w:t>
      </w:r>
      <w:r w:rsidR="0097259B" w:rsidRPr="004241BE">
        <w:rPr>
          <w:rFonts w:cs="Arial"/>
          <w:b/>
          <w:bCs/>
          <w:szCs w:val="22"/>
          <w:highlight w:val="lightGray"/>
        </w:rPr>
        <w:fldChar w:fldCharType="end"/>
      </w:r>
      <w:r w:rsidRPr="00541D94">
        <w:rPr>
          <w:rFonts w:cs="Arial"/>
          <w:szCs w:val="22"/>
        </w:rPr>
        <w:t xml:space="preserve">, </w:t>
      </w:r>
      <w:r w:rsidR="006C7E3D" w:rsidRPr="0097259B">
        <w:rPr>
          <w:rFonts w:cs="Arial"/>
          <w:szCs w:val="22"/>
        </w:rPr>
        <w:t>à compter de</w:t>
      </w:r>
      <w:r w:rsidR="006C7E3D">
        <w:rPr>
          <w:rFonts w:cs="Arial"/>
          <w:b/>
          <w:szCs w:val="22"/>
        </w:rPr>
        <w:t xml:space="preserve"> </w:t>
      </w:r>
      <w:r w:rsidR="006C7E3D">
        <w:rPr>
          <w:rFonts w:cs="Arial"/>
          <w:b/>
          <w:bCs/>
          <w:szCs w:val="22"/>
        </w:rPr>
        <w:t xml:space="preserve">14 </w:t>
      </w:r>
      <w:r w:rsidRPr="00541D94">
        <w:rPr>
          <w:rFonts w:cs="Arial"/>
          <w:b/>
          <w:bCs/>
          <w:szCs w:val="22"/>
        </w:rPr>
        <w:t xml:space="preserve">heures, par </w:t>
      </w:r>
      <w:r w:rsidR="002E0930" w:rsidRPr="00981DC2">
        <w:rPr>
          <w:rFonts w:cs="Arial"/>
          <w:b/>
          <w:bCs/>
          <w:szCs w:val="22"/>
        </w:rPr>
        <w:t>Teams</w:t>
      </w:r>
      <w:r w:rsidRPr="00541D94">
        <w:rPr>
          <w:rFonts w:cs="Arial"/>
          <w:szCs w:val="22"/>
        </w:rPr>
        <w:t>.</w:t>
      </w:r>
    </w:p>
    <w:p w14:paraId="739B1C73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</w:p>
    <w:p w14:paraId="209F6D60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541D94">
        <w:rPr>
          <w:rFonts w:cs="Arial"/>
          <w:szCs w:val="22"/>
        </w:rPr>
        <w:t>*   *   *</w:t>
      </w:r>
    </w:p>
    <w:p w14:paraId="1F33D09F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1D727F3" w14:textId="77777777" w:rsidR="004821D8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lastRenderedPageBreak/>
        <w:t>Les motifs au soutien de cette demande de prolongation sont les suivants:</w:t>
      </w:r>
    </w:p>
    <w:p w14:paraId="562453FE" w14:textId="77777777" w:rsidR="00541D94" w:rsidRPr="004821D8" w:rsidRDefault="00541D94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4AB71263" w14:textId="77777777" w:rsidR="004821D8" w:rsidRPr="004821D8" w:rsidRDefault="004821D8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6C493502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4F836DC9" w14:textId="77777777" w:rsidR="00541D94" w:rsidRPr="004821D8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0178CC5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227FFF64" w14:textId="77777777" w:rsidR="00541D94" w:rsidRPr="00541D94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23755E0C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8A5B4BE" w14:textId="77777777" w:rsid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813DAAE" w14:textId="77777777" w:rsidR="004821D8" w:rsidRPr="00541D94" w:rsidRDefault="004821D8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CB91023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Un nouveau projet de protocole de l'instance est annexé à la présente demande de prolongation de délai.</w:t>
      </w:r>
    </w:p>
    <w:p w14:paraId="12AD0122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21136E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974866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653E2C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B2F8DDD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541D94">
        <w:rPr>
          <w:rFonts w:ascii="Arial" w:hAnsi="Arial" w:cs="Arial"/>
          <w:bCs/>
          <w:sz w:val="22"/>
          <w:szCs w:val="22"/>
        </w:rPr>
        <w:t xml:space="preserve">Québec, ce 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97259B">
        <w:rPr>
          <w:rFonts w:ascii="Arial" w:hAnsi="Arial" w:cs="Arial"/>
          <w:bCs/>
          <w:sz w:val="22"/>
          <w:szCs w:val="22"/>
        </w:rPr>
        <w:t xml:space="preserve"> 20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A621927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06B93A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A0D61FC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1E74F06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0737F39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889B777" w14:textId="295C172E" w:rsidR="00541D94" w:rsidRPr="006C7E3D" w:rsidRDefault="000F797C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  <w:r w:rsidRPr="000F797C">
        <w:rPr>
          <w:rFonts w:ascii="Arial" w:hAnsi="Arial" w:cs="Arial"/>
          <w:b/>
          <w:sz w:val="22"/>
          <w:szCs w:val="22"/>
        </w:rPr>
        <w:t>M</w:t>
      </w:r>
      <w:r w:rsidRPr="000F797C">
        <w:rPr>
          <w:rFonts w:ascii="Arial" w:hAnsi="Arial" w:cs="Arial"/>
          <w:b/>
          <w:sz w:val="22"/>
          <w:szCs w:val="22"/>
          <w:vertAlign w:val="superscript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264FF326" w14:textId="0917E5B1" w:rsidR="00541D94" w:rsidRDefault="0081679F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Avocats</w:t>
      </w:r>
      <w:r w:rsidR="00541D94" w:rsidRPr="006C7E3D">
        <w:rPr>
          <w:rFonts w:ascii="Arial" w:hAnsi="Arial" w:cs="Arial"/>
          <w:b/>
          <w:bCs/>
          <w:sz w:val="22"/>
          <w:szCs w:val="22"/>
        </w:rPr>
        <w:t xml:space="preserve"> de la partie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642FC501" w14:textId="77777777" w:rsidR="00CF62CA" w:rsidRPr="006C7E3D" w:rsidRDefault="00CF62CA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7A5AD27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9F07953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96B3BEC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1E68D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4C592C9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A9D0E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6386FF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E2B16FE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821D8" w:rsidRPr="0050078E" w14:paraId="5819275B" w14:textId="77777777" w:rsidTr="004821D8">
        <w:trPr>
          <w:trHeight w:val="720"/>
        </w:trPr>
        <w:tc>
          <w:tcPr>
            <w:tcW w:w="8820" w:type="dxa"/>
          </w:tcPr>
          <w:p w14:paraId="461DC8B8" w14:textId="77777777" w:rsidR="004821D8" w:rsidRPr="0070047D" w:rsidRDefault="004821D8" w:rsidP="004821D8">
            <w:pPr>
              <w:ind w:left="42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AA0864" w14:textId="4CF21654" w:rsidR="004821D8" w:rsidRPr="0070047D" w:rsidRDefault="000F797C" w:rsidP="004821D8">
            <w:pPr>
              <w:ind w:left="2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* </w:t>
            </w:r>
            <w:r w:rsidR="004821D8" w:rsidRPr="0070047D">
              <w:rPr>
                <w:rFonts w:ascii="Arial" w:hAnsi="Arial" w:cs="Arial"/>
                <w:b/>
                <w:bCs/>
                <w:sz w:val="22"/>
                <w:szCs w:val="22"/>
              </w:rPr>
              <w:t>Ne pas oublier</w:t>
            </w:r>
            <w:r w:rsidR="004821D8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d'inscrire les</w:t>
            </w:r>
            <w:r w:rsidR="002E09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1DC2" w:rsidRPr="00981DC2">
              <w:rPr>
                <w:rFonts w:ascii="Arial" w:hAnsi="Arial" w:cs="Arial"/>
                <w:bCs/>
                <w:sz w:val="22"/>
                <w:szCs w:val="22"/>
              </w:rPr>
              <w:t>courriels</w:t>
            </w:r>
            <w:r w:rsidR="00981DC2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="004821D8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tous les participants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* *</w:t>
            </w:r>
          </w:p>
          <w:p w14:paraId="3910E475" w14:textId="77777777" w:rsidR="004821D8" w:rsidRPr="0070047D" w:rsidRDefault="004821D8" w:rsidP="00165862">
            <w:pPr>
              <w:ind w:left="27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07B981" w14:textId="77777777" w:rsidR="004821D8" w:rsidRPr="006C7E3D" w:rsidRDefault="004821D8" w:rsidP="004821D8">
      <w:pPr>
        <w:ind w:left="360" w:right="922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821D8" w:rsidRPr="006C7E3D" w:rsidSect="00BF129F">
      <w:headerReference w:type="even" r:id="rId8"/>
      <w:headerReference w:type="default" r:id="rId9"/>
      <w:headerReference w:type="first" r:id="rId10"/>
      <w:pgSz w:w="12240" w:h="15840" w:code="1"/>
      <w:pgMar w:top="1138" w:right="720" w:bottom="850" w:left="1411" w:header="70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9141" w14:textId="77777777" w:rsidR="00B86533" w:rsidRDefault="00B86533">
      <w:r>
        <w:separator/>
      </w:r>
    </w:p>
  </w:endnote>
  <w:endnote w:type="continuationSeparator" w:id="0">
    <w:p w14:paraId="2BFE22F5" w14:textId="77777777" w:rsidR="00B86533" w:rsidRDefault="00B8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F2C7" w14:textId="77777777" w:rsidR="00B86533" w:rsidRDefault="00B86533" w:rsidP="000A388F">
      <w:pPr>
        <w:ind w:left="-5904"/>
      </w:pPr>
      <w:r>
        <w:separator/>
      </w:r>
    </w:p>
  </w:footnote>
  <w:footnote w:type="continuationSeparator" w:id="0">
    <w:p w14:paraId="0E86B6B7" w14:textId="77777777" w:rsidR="00B86533" w:rsidRDefault="00B86533" w:rsidP="002D0A5A">
      <w:pPr>
        <w:ind w:left="-14832"/>
      </w:pPr>
    </w:p>
  </w:footnote>
  <w:footnote w:type="continuationNotice" w:id="1">
    <w:p w14:paraId="122BA112" w14:textId="77777777" w:rsidR="00B86533" w:rsidRDefault="00B86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B8E2" w14:textId="03DD15FB" w:rsidR="00F82E94" w:rsidRDefault="00F82E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7F6D" w14:textId="53A0EB5D" w:rsidR="00BF129F" w:rsidRPr="005B11FC" w:rsidRDefault="00BF129F" w:rsidP="00BF129F">
    <w:pPr>
      <w:pStyle w:val="En-tte"/>
      <w:jc w:val="center"/>
      <w:rPr>
        <w:rStyle w:val="Numrodepage"/>
        <w:rFonts w:ascii="Arial" w:hAnsi="Arial" w:cs="Arial"/>
        <w:sz w:val="20"/>
        <w:szCs w:val="20"/>
      </w:rPr>
    </w:pPr>
    <w:r w:rsidRPr="005B11FC">
      <w:rPr>
        <w:rStyle w:val="Numrodepage"/>
        <w:rFonts w:ascii="Arial" w:hAnsi="Arial" w:cs="Arial"/>
        <w:sz w:val="20"/>
        <w:szCs w:val="20"/>
      </w:rPr>
      <w:t xml:space="preserve">- </w:t>
    </w:r>
    <w:r w:rsidRPr="005B11FC">
      <w:rPr>
        <w:rStyle w:val="Numrodepage"/>
        <w:rFonts w:ascii="Arial" w:hAnsi="Arial" w:cs="Arial"/>
        <w:sz w:val="20"/>
        <w:szCs w:val="20"/>
      </w:rPr>
      <w:fldChar w:fldCharType="begin"/>
    </w:r>
    <w:r w:rsidRPr="005B11FC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5B11FC">
      <w:rPr>
        <w:rStyle w:val="Numrodepage"/>
        <w:rFonts w:ascii="Arial" w:hAnsi="Arial" w:cs="Arial"/>
        <w:sz w:val="20"/>
        <w:szCs w:val="20"/>
      </w:rPr>
      <w:fldChar w:fldCharType="separate"/>
    </w:r>
    <w:r w:rsidR="00A139BF">
      <w:rPr>
        <w:rStyle w:val="Numrodepage"/>
        <w:rFonts w:ascii="Arial" w:hAnsi="Arial" w:cs="Arial"/>
        <w:noProof/>
        <w:sz w:val="20"/>
        <w:szCs w:val="20"/>
      </w:rPr>
      <w:t>2</w:t>
    </w:r>
    <w:r w:rsidRPr="005B11FC">
      <w:rPr>
        <w:rStyle w:val="Numrodepage"/>
        <w:rFonts w:ascii="Arial" w:hAnsi="Arial" w:cs="Arial"/>
        <w:sz w:val="20"/>
        <w:szCs w:val="20"/>
      </w:rPr>
      <w:fldChar w:fldCharType="end"/>
    </w:r>
    <w:r w:rsidRPr="005B11FC">
      <w:rPr>
        <w:rStyle w:val="Numrodepage"/>
        <w:rFonts w:ascii="Arial" w:hAnsi="Arial" w:cs="Arial"/>
        <w:sz w:val="20"/>
        <w:szCs w:val="20"/>
      </w:rPr>
      <w:t xml:space="preserve"> -</w:t>
    </w:r>
  </w:p>
  <w:p w14:paraId="1D676E63" w14:textId="77777777" w:rsidR="00BF129F" w:rsidRDefault="00BF129F" w:rsidP="00BF129F">
    <w:pPr>
      <w:pStyle w:val="En-tte"/>
      <w:jc w:val="center"/>
      <w:rPr>
        <w:rStyle w:val="Numrodepage"/>
        <w:rFonts w:ascii="Arial" w:hAnsi="Arial" w:cs="Arial"/>
        <w:sz w:val="22"/>
        <w:szCs w:val="22"/>
      </w:rPr>
    </w:pPr>
  </w:p>
  <w:p w14:paraId="2402941F" w14:textId="77777777" w:rsidR="00BF129F" w:rsidRPr="00BF129F" w:rsidRDefault="00BF129F" w:rsidP="00BF129F">
    <w:pPr>
      <w:pStyle w:val="En-tte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03EB" w14:textId="6FBB69F7" w:rsidR="00F82E94" w:rsidRDefault="00F82E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E1"/>
    <w:multiLevelType w:val="multilevel"/>
    <w:tmpl w:val="554472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649D"/>
    <w:multiLevelType w:val="hybridMultilevel"/>
    <w:tmpl w:val="FE349E8E"/>
    <w:lvl w:ilvl="0" w:tplc="83EA116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717"/>
    <w:multiLevelType w:val="hybridMultilevel"/>
    <w:tmpl w:val="A93E1A1E"/>
    <w:lvl w:ilvl="0" w:tplc="78605A6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54"/>
    <w:multiLevelType w:val="hybridMultilevel"/>
    <w:tmpl w:val="E8385414"/>
    <w:lvl w:ilvl="0" w:tplc="CD56F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07D2C"/>
    <w:multiLevelType w:val="hybridMultilevel"/>
    <w:tmpl w:val="B8D6A1E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339C5"/>
    <w:multiLevelType w:val="hybridMultilevel"/>
    <w:tmpl w:val="A48883FA"/>
    <w:lvl w:ilvl="0" w:tplc="C0089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25A05"/>
    <w:multiLevelType w:val="hybridMultilevel"/>
    <w:tmpl w:val="7E1A20A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C5C2889"/>
    <w:multiLevelType w:val="hybridMultilevel"/>
    <w:tmpl w:val="BAC6F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79"/>
    <w:rsid w:val="00013C32"/>
    <w:rsid w:val="00020E20"/>
    <w:rsid w:val="0002138E"/>
    <w:rsid w:val="00040B46"/>
    <w:rsid w:val="00060367"/>
    <w:rsid w:val="00093D33"/>
    <w:rsid w:val="00095175"/>
    <w:rsid w:val="000A388F"/>
    <w:rsid w:val="000B3637"/>
    <w:rsid w:val="000D706D"/>
    <w:rsid w:val="000E2856"/>
    <w:rsid w:val="000E3F90"/>
    <w:rsid w:val="000F5821"/>
    <w:rsid w:val="000F797C"/>
    <w:rsid w:val="0011259A"/>
    <w:rsid w:val="001204F6"/>
    <w:rsid w:val="00123929"/>
    <w:rsid w:val="0013597A"/>
    <w:rsid w:val="0013675B"/>
    <w:rsid w:val="00165862"/>
    <w:rsid w:val="00185656"/>
    <w:rsid w:val="001B0C69"/>
    <w:rsid w:val="001C650C"/>
    <w:rsid w:val="001F3DFF"/>
    <w:rsid w:val="002038F3"/>
    <w:rsid w:val="00221ACE"/>
    <w:rsid w:val="002358A3"/>
    <w:rsid w:val="00260FA8"/>
    <w:rsid w:val="00266D13"/>
    <w:rsid w:val="002A72C4"/>
    <w:rsid w:val="002A7575"/>
    <w:rsid w:val="002A7D45"/>
    <w:rsid w:val="002D0A5A"/>
    <w:rsid w:val="002E0930"/>
    <w:rsid w:val="002E4F2A"/>
    <w:rsid w:val="002F1609"/>
    <w:rsid w:val="002F47D5"/>
    <w:rsid w:val="00301FC9"/>
    <w:rsid w:val="00307386"/>
    <w:rsid w:val="00335C53"/>
    <w:rsid w:val="00343040"/>
    <w:rsid w:val="00352593"/>
    <w:rsid w:val="00387545"/>
    <w:rsid w:val="003A7798"/>
    <w:rsid w:val="003D0379"/>
    <w:rsid w:val="003F4413"/>
    <w:rsid w:val="003F4A53"/>
    <w:rsid w:val="0041472F"/>
    <w:rsid w:val="004241BE"/>
    <w:rsid w:val="00452F1F"/>
    <w:rsid w:val="0047079C"/>
    <w:rsid w:val="00473735"/>
    <w:rsid w:val="004821D8"/>
    <w:rsid w:val="00497F84"/>
    <w:rsid w:val="004B517E"/>
    <w:rsid w:val="004B7EC5"/>
    <w:rsid w:val="004F0676"/>
    <w:rsid w:val="00513CF3"/>
    <w:rsid w:val="00515153"/>
    <w:rsid w:val="00541D94"/>
    <w:rsid w:val="0056094F"/>
    <w:rsid w:val="005648F2"/>
    <w:rsid w:val="00573E6B"/>
    <w:rsid w:val="005B11FC"/>
    <w:rsid w:val="005B54A0"/>
    <w:rsid w:val="005D5E60"/>
    <w:rsid w:val="005E22C4"/>
    <w:rsid w:val="005F52FF"/>
    <w:rsid w:val="00600E97"/>
    <w:rsid w:val="006103A9"/>
    <w:rsid w:val="00615A61"/>
    <w:rsid w:val="00615EB7"/>
    <w:rsid w:val="0064728D"/>
    <w:rsid w:val="00650E42"/>
    <w:rsid w:val="006B58C3"/>
    <w:rsid w:val="006C7B47"/>
    <w:rsid w:val="006C7E3D"/>
    <w:rsid w:val="0070047D"/>
    <w:rsid w:val="00727A31"/>
    <w:rsid w:val="00771E86"/>
    <w:rsid w:val="00782D16"/>
    <w:rsid w:val="0078420D"/>
    <w:rsid w:val="007A71CB"/>
    <w:rsid w:val="007F2FD6"/>
    <w:rsid w:val="0080363C"/>
    <w:rsid w:val="0081679F"/>
    <w:rsid w:val="0082592F"/>
    <w:rsid w:val="00836017"/>
    <w:rsid w:val="00841F13"/>
    <w:rsid w:val="00882CD2"/>
    <w:rsid w:val="00884392"/>
    <w:rsid w:val="00885134"/>
    <w:rsid w:val="00890AAD"/>
    <w:rsid w:val="008A05DB"/>
    <w:rsid w:val="008A35E2"/>
    <w:rsid w:val="008B7728"/>
    <w:rsid w:val="008D011F"/>
    <w:rsid w:val="00900553"/>
    <w:rsid w:val="00911415"/>
    <w:rsid w:val="0091312F"/>
    <w:rsid w:val="00960469"/>
    <w:rsid w:val="0096295B"/>
    <w:rsid w:val="0097259B"/>
    <w:rsid w:val="00981DC2"/>
    <w:rsid w:val="00996811"/>
    <w:rsid w:val="009B15CE"/>
    <w:rsid w:val="009B345B"/>
    <w:rsid w:val="009B7D80"/>
    <w:rsid w:val="009C3FA9"/>
    <w:rsid w:val="009C4DD0"/>
    <w:rsid w:val="009D6ADB"/>
    <w:rsid w:val="009F779D"/>
    <w:rsid w:val="00A03394"/>
    <w:rsid w:val="00A0422C"/>
    <w:rsid w:val="00A10F98"/>
    <w:rsid w:val="00A139BF"/>
    <w:rsid w:val="00A31CB4"/>
    <w:rsid w:val="00A42026"/>
    <w:rsid w:val="00A52E29"/>
    <w:rsid w:val="00A5549B"/>
    <w:rsid w:val="00A57640"/>
    <w:rsid w:val="00A665CF"/>
    <w:rsid w:val="00A74DD3"/>
    <w:rsid w:val="00A965FA"/>
    <w:rsid w:val="00AB1C53"/>
    <w:rsid w:val="00AD2110"/>
    <w:rsid w:val="00B00729"/>
    <w:rsid w:val="00B214F8"/>
    <w:rsid w:val="00B25022"/>
    <w:rsid w:val="00B33EEE"/>
    <w:rsid w:val="00B33FE7"/>
    <w:rsid w:val="00B55C78"/>
    <w:rsid w:val="00B63CC6"/>
    <w:rsid w:val="00B640CB"/>
    <w:rsid w:val="00B86533"/>
    <w:rsid w:val="00B91C20"/>
    <w:rsid w:val="00B9368E"/>
    <w:rsid w:val="00B94839"/>
    <w:rsid w:val="00BA430F"/>
    <w:rsid w:val="00BD6C0C"/>
    <w:rsid w:val="00BE72D7"/>
    <w:rsid w:val="00BF129F"/>
    <w:rsid w:val="00C06DBE"/>
    <w:rsid w:val="00C15588"/>
    <w:rsid w:val="00C26AF3"/>
    <w:rsid w:val="00C43711"/>
    <w:rsid w:val="00C44E41"/>
    <w:rsid w:val="00C60D13"/>
    <w:rsid w:val="00C72D2D"/>
    <w:rsid w:val="00C84596"/>
    <w:rsid w:val="00C87376"/>
    <w:rsid w:val="00CA60C1"/>
    <w:rsid w:val="00CB1952"/>
    <w:rsid w:val="00CD3E31"/>
    <w:rsid w:val="00CF62CA"/>
    <w:rsid w:val="00CF7F18"/>
    <w:rsid w:val="00D01882"/>
    <w:rsid w:val="00D103CE"/>
    <w:rsid w:val="00D20908"/>
    <w:rsid w:val="00D3775C"/>
    <w:rsid w:val="00D43B25"/>
    <w:rsid w:val="00D50586"/>
    <w:rsid w:val="00D66EE7"/>
    <w:rsid w:val="00D75698"/>
    <w:rsid w:val="00D86485"/>
    <w:rsid w:val="00D86F54"/>
    <w:rsid w:val="00D95C4E"/>
    <w:rsid w:val="00DE0A5C"/>
    <w:rsid w:val="00DE6E4F"/>
    <w:rsid w:val="00E22959"/>
    <w:rsid w:val="00E31888"/>
    <w:rsid w:val="00E409A8"/>
    <w:rsid w:val="00E45434"/>
    <w:rsid w:val="00E52B25"/>
    <w:rsid w:val="00E62437"/>
    <w:rsid w:val="00EB6E7D"/>
    <w:rsid w:val="00EB7738"/>
    <w:rsid w:val="00EE097C"/>
    <w:rsid w:val="00EE3EE1"/>
    <w:rsid w:val="00EF0A90"/>
    <w:rsid w:val="00EF34DA"/>
    <w:rsid w:val="00F0641D"/>
    <w:rsid w:val="00F07AF9"/>
    <w:rsid w:val="00F119A2"/>
    <w:rsid w:val="00F13D09"/>
    <w:rsid w:val="00F14D24"/>
    <w:rsid w:val="00F231B6"/>
    <w:rsid w:val="00F26C8E"/>
    <w:rsid w:val="00F42030"/>
    <w:rsid w:val="00F47A5F"/>
    <w:rsid w:val="00F6609B"/>
    <w:rsid w:val="00F667E5"/>
    <w:rsid w:val="00F81254"/>
    <w:rsid w:val="00F82E94"/>
    <w:rsid w:val="00F90AF7"/>
    <w:rsid w:val="00FB139F"/>
    <w:rsid w:val="00FB3636"/>
    <w:rsid w:val="00FD6665"/>
    <w:rsid w:val="00FE68F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D02CB"/>
  <w15:chartTrackingRefBased/>
  <w15:docId w15:val="{980A385D-BF90-4D33-8590-13BA235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rsid w:val="00D20908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paragraph" w:styleId="Titre3">
    <w:name w:val="heading 3"/>
    <w:basedOn w:val="Normal"/>
    <w:qFormat/>
    <w:rsid w:val="00D20908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date">
    <w:name w:val="entry-date"/>
    <w:basedOn w:val="Policepardfaut"/>
    <w:rsid w:val="00D20908"/>
  </w:style>
  <w:style w:type="paragraph" w:customStyle="1" w:styleId="entry-cat">
    <w:name w:val="entry-cat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rsid w:val="00D20908"/>
    <w:rPr>
      <w:color w:val="0000FF"/>
      <w:u w:val="single"/>
    </w:rPr>
  </w:style>
  <w:style w:type="character" w:customStyle="1" w:styleId="meta-sep">
    <w:name w:val="meta-sep"/>
    <w:basedOn w:val="Policepardfaut"/>
    <w:rsid w:val="00D20908"/>
  </w:style>
  <w:style w:type="character" w:customStyle="1" w:styleId="apple-converted-space">
    <w:name w:val="apple-converted-space"/>
    <w:basedOn w:val="Policepardfaut"/>
    <w:rsid w:val="00D20908"/>
  </w:style>
  <w:style w:type="character" w:customStyle="1" w:styleId="authorvcard">
    <w:name w:val="author vcard"/>
    <w:basedOn w:val="Policepardfaut"/>
    <w:rsid w:val="00D20908"/>
  </w:style>
  <w:style w:type="paragraph" w:styleId="NormalWeb">
    <w:name w:val="Normal (Web)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qFormat/>
    <w:rsid w:val="00D20908"/>
    <w:rPr>
      <w:b/>
      <w:bCs/>
    </w:rPr>
  </w:style>
  <w:style w:type="paragraph" w:styleId="En-tte">
    <w:name w:val="header"/>
    <w:basedOn w:val="Normal"/>
    <w:rsid w:val="00040B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40B46"/>
  </w:style>
  <w:style w:type="paragraph" w:styleId="Notedebasdepage">
    <w:name w:val="footnote text"/>
    <w:basedOn w:val="Normal"/>
    <w:semiHidden/>
    <w:rsid w:val="00996811"/>
    <w:rPr>
      <w:sz w:val="20"/>
      <w:szCs w:val="20"/>
    </w:rPr>
  </w:style>
  <w:style w:type="character" w:styleId="Appelnotedebasdep">
    <w:name w:val="footnote reference"/>
    <w:semiHidden/>
    <w:rsid w:val="00996811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B33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33EEE"/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A74DD3"/>
    <w:rPr>
      <w:rFonts w:ascii="Tahoma" w:hAnsi="Tahoma" w:cs="Tahoma"/>
      <w:sz w:val="16"/>
      <w:szCs w:val="16"/>
    </w:rPr>
  </w:style>
  <w:style w:type="paragraph" w:customStyle="1" w:styleId="PV">
    <w:name w:val="PV"/>
    <w:basedOn w:val="Normal"/>
    <w:rsid w:val="00541D94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21F4-9943-4C1E-8EE8-51904ECF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MJQ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10</cp:revision>
  <cp:lastPrinted>2022-10-31T13:45:00Z</cp:lastPrinted>
  <dcterms:created xsi:type="dcterms:W3CDTF">2022-11-16T14:44:00Z</dcterms:created>
  <dcterms:modified xsi:type="dcterms:W3CDTF">2022-11-18T15:37:00Z</dcterms:modified>
</cp:coreProperties>
</file>